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2ADB6FAD"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1F2C31">
        <w:rPr>
          <w:rFonts w:ascii="Calibri" w:eastAsia="Calibri" w:hAnsi="Calibri" w:cs="Arial"/>
          <w:b/>
          <w:sz w:val="28"/>
          <w:szCs w:val="28"/>
          <w:lang w:eastAsia="en-US"/>
        </w:rPr>
        <w:t>pro část 4</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73807C8F" w:rsidR="0073070F" w:rsidRPr="001F2C31" w:rsidRDefault="001F2C31" w:rsidP="001F2C31">
      <w:pPr>
        <w:pStyle w:val="Nadpis8"/>
      </w:pPr>
      <w:r w:rsidRPr="001F2C31">
        <w:t>Laboratorní přístrojové vybavení</w:t>
      </w:r>
      <w:r w:rsidR="00C40214" w:rsidRPr="001F2C31">
        <w:t xml:space="preserve"> </w:t>
      </w:r>
      <w:r w:rsidR="00702951" w:rsidRPr="001F2C31">
        <w:t>8</w:t>
      </w:r>
    </w:p>
    <w:p w14:paraId="110ACF07" w14:textId="77777777" w:rsidR="00393D63" w:rsidRDefault="00393D63" w:rsidP="002B39F1">
      <w:pPr>
        <w:jc w:val="both"/>
        <w:rPr>
          <w:rFonts w:asciiTheme="minorHAnsi" w:hAnsiTheme="minorHAnsi" w:cs="Arial"/>
          <w:b/>
          <w:bCs/>
          <w:sz w:val="24"/>
        </w:rPr>
      </w:pPr>
    </w:p>
    <w:p w14:paraId="66B4FF3B" w14:textId="12B0DB1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4A1416">
        <w:rPr>
          <w:rFonts w:asciiTheme="minorHAnsi" w:hAnsiTheme="minorHAnsi" w:cs="Arial"/>
          <w:bCs/>
        </w:rPr>
        <w:t>4</w:t>
      </w:r>
      <w:r w:rsidR="009E5366">
        <w:rPr>
          <w:rFonts w:asciiTheme="minorHAnsi" w:hAnsiTheme="minorHAnsi" w:cs="Arial"/>
          <w:bCs/>
        </w:rPr>
        <w:t xml:space="preserve"> </w:t>
      </w:r>
      <w:r>
        <w:rPr>
          <w:rFonts w:asciiTheme="minorHAnsi" w:hAnsiTheme="minorHAnsi" w:cs="Arial"/>
          <w:bCs/>
        </w:rPr>
        <w:t>veřejné zakázky</w:t>
      </w:r>
    </w:p>
    <w:p w14:paraId="48B06368" w14:textId="567CE417" w:rsidR="00BE2F18" w:rsidRPr="00BE2F18" w:rsidRDefault="004A1416" w:rsidP="00BE2F18">
      <w:pPr>
        <w:pStyle w:val="Nadpis3"/>
        <w:shd w:val="clear" w:color="auto" w:fill="C5E0B3" w:themeFill="accent6" w:themeFillTint="66"/>
        <w:rPr>
          <w:rFonts w:asciiTheme="minorHAnsi" w:hAnsiTheme="minorHAnsi" w:cs="Arial"/>
          <w:bCs/>
        </w:rPr>
      </w:pPr>
      <w:r>
        <w:rPr>
          <w:rFonts w:cs="Calibri"/>
          <w:bCs/>
        </w:rPr>
        <w:t>Přístroj pro detekci nukleových kyselin</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22A0ACEF" w:rsidR="002B39F1" w:rsidRPr="00C52FD4" w:rsidRDefault="001F2C31" w:rsidP="00F42F2C">
      <w:pPr>
        <w:jc w:val="both"/>
        <w:rPr>
          <w:rFonts w:ascii="Calibri" w:hAnsi="Calibri" w:cs="Arial"/>
          <w:sz w:val="22"/>
          <w:szCs w:val="22"/>
        </w:rPr>
      </w:pPr>
      <w:r w:rsidRPr="001F2C31">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048DFE2D" w:rsidR="00602A33" w:rsidRDefault="001F2C31"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2E2C576F" w:rsidR="00600F8C" w:rsidRPr="00393D63" w:rsidRDefault="004A1416"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Přístroj pro detekci nukleových kyselin</w:t>
            </w:r>
            <w:r w:rsidR="00702951">
              <w:rPr>
                <w:rFonts w:asciiTheme="minorHAnsi" w:hAnsiTheme="minorHAnsi" w:cs="Arial"/>
                <w:b/>
                <w:sz w:val="28"/>
                <w:szCs w:val="28"/>
              </w:rPr>
              <w:t xml:space="preserve"> </w:t>
            </w:r>
            <w:r w:rsidR="001F2C31">
              <w:rPr>
                <w:rFonts w:asciiTheme="minorHAnsi" w:hAnsiTheme="minorHAnsi" w:cs="Arial"/>
                <w:b/>
                <w:sz w:val="28"/>
                <w:szCs w:val="28"/>
              </w:rPr>
              <w:t xml:space="preserve">- </w:t>
            </w:r>
            <w:r w:rsidR="00702951">
              <w:rPr>
                <w:rFonts w:asciiTheme="minorHAnsi" w:hAnsiTheme="minorHAnsi" w:cs="Arial"/>
                <w:b/>
                <w:sz w:val="28"/>
                <w:szCs w:val="28"/>
              </w:rPr>
              <w:t xml:space="preserve">1 ks </w:t>
            </w:r>
            <w:r w:rsidR="001F2C31" w:rsidRPr="001F2C31">
              <w:rPr>
                <w:rFonts w:asciiTheme="minorHAnsi" w:hAnsiTheme="minorHAnsi" w:cs="Arial"/>
                <w:b/>
                <w:sz w:val="24"/>
              </w:rPr>
              <w:t>(o</w:t>
            </w:r>
            <w:r w:rsidR="00702951" w:rsidRPr="001F2C31">
              <w:rPr>
                <w:rFonts w:asciiTheme="minorHAnsi" w:hAnsiTheme="minorHAnsi" w:cs="Arial"/>
                <w:b/>
                <w:sz w:val="24"/>
              </w:rPr>
              <w:t>dd. klinické mikrobiologie Pardubice)</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B0A43" w:rsidRPr="002476E6" w14:paraId="3A598907" w14:textId="77777777" w:rsidTr="00CF29F5">
        <w:tc>
          <w:tcPr>
            <w:tcW w:w="4536" w:type="dxa"/>
          </w:tcPr>
          <w:p w14:paraId="72A2A3B7" w14:textId="7CB02F59" w:rsidR="003B0A43" w:rsidRPr="002B4F9B" w:rsidRDefault="003B0A43" w:rsidP="003B0A43">
            <w:pPr>
              <w:pStyle w:val="Podbod"/>
              <w:jc w:val="left"/>
              <w:rPr>
                <w:rFonts w:asciiTheme="minorHAnsi" w:hAnsiTheme="minorHAnsi"/>
                <w:szCs w:val="22"/>
              </w:rPr>
            </w:pPr>
            <w:proofErr w:type="spellStart"/>
            <w:r w:rsidRPr="007461BA">
              <w:rPr>
                <w:rFonts w:asciiTheme="minorHAnsi" w:hAnsiTheme="minorHAnsi" w:cs="Calibri"/>
              </w:rPr>
              <w:t>RealTime</w:t>
            </w:r>
            <w:proofErr w:type="spellEnd"/>
            <w:r w:rsidRPr="007461BA">
              <w:rPr>
                <w:rFonts w:asciiTheme="minorHAnsi" w:hAnsiTheme="minorHAnsi" w:cs="Calibri"/>
              </w:rPr>
              <w:t xml:space="preserve"> PCR systém</w:t>
            </w:r>
          </w:p>
        </w:tc>
        <w:tc>
          <w:tcPr>
            <w:tcW w:w="1276" w:type="dxa"/>
            <w:vAlign w:val="center"/>
          </w:tcPr>
          <w:p w14:paraId="646F8662"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30F1B7F2" w14:textId="77777777" w:rsidTr="00CF29F5">
        <w:tc>
          <w:tcPr>
            <w:tcW w:w="4536" w:type="dxa"/>
          </w:tcPr>
          <w:p w14:paraId="17EAA6BD" w14:textId="0E15595A" w:rsidR="003B0A43" w:rsidRPr="002B4F9B" w:rsidRDefault="003B0A43" w:rsidP="003B0A43">
            <w:pPr>
              <w:pStyle w:val="Podbod"/>
              <w:jc w:val="left"/>
              <w:rPr>
                <w:rFonts w:asciiTheme="minorHAnsi" w:hAnsiTheme="minorHAnsi"/>
                <w:szCs w:val="22"/>
              </w:rPr>
            </w:pPr>
            <w:r w:rsidRPr="007461BA">
              <w:rPr>
                <w:rFonts w:asciiTheme="minorHAnsi" w:hAnsiTheme="minorHAnsi" w:cs="Calibri"/>
              </w:rPr>
              <w:t xml:space="preserve">Magnetická indukční technologie vyhřívání. </w:t>
            </w:r>
          </w:p>
        </w:tc>
        <w:tc>
          <w:tcPr>
            <w:tcW w:w="1276" w:type="dxa"/>
            <w:vAlign w:val="center"/>
          </w:tcPr>
          <w:p w14:paraId="200B684B"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436D3571" w14:textId="77777777" w:rsidTr="00CF29F5">
        <w:tc>
          <w:tcPr>
            <w:tcW w:w="4536" w:type="dxa"/>
          </w:tcPr>
          <w:p w14:paraId="3943BDCF" w14:textId="2388CAEF" w:rsidR="003B0A43" w:rsidRPr="002B4F9B" w:rsidRDefault="003B0A43" w:rsidP="003B0A43">
            <w:pPr>
              <w:pStyle w:val="Podbod"/>
              <w:jc w:val="left"/>
              <w:rPr>
                <w:rFonts w:asciiTheme="minorHAnsi" w:hAnsiTheme="minorHAnsi"/>
              </w:rPr>
            </w:pPr>
            <w:r w:rsidRPr="007461BA">
              <w:rPr>
                <w:rFonts w:asciiTheme="minorHAnsi" w:hAnsiTheme="minorHAnsi" w:cs="Calibri"/>
              </w:rPr>
              <w:t xml:space="preserve">Rychlost ohřevu </w:t>
            </w:r>
            <w:proofErr w:type="gramStart"/>
            <w:r w:rsidRPr="007461BA">
              <w:rPr>
                <w:rFonts w:asciiTheme="minorHAnsi" w:hAnsiTheme="minorHAnsi" w:cs="Calibri"/>
              </w:rPr>
              <w:t xml:space="preserve">– </w:t>
            </w:r>
            <w:r w:rsidR="00F105BE">
              <w:rPr>
                <w:rFonts w:asciiTheme="minorHAnsi" w:hAnsiTheme="minorHAnsi" w:cs="Calibri"/>
              </w:rPr>
              <w:t xml:space="preserve"> min.</w:t>
            </w:r>
            <w:proofErr w:type="gramEnd"/>
            <w:r w:rsidR="00F105BE">
              <w:rPr>
                <w:rFonts w:asciiTheme="minorHAnsi" w:hAnsiTheme="minorHAnsi" w:cs="Calibri"/>
              </w:rPr>
              <w:t xml:space="preserve"> </w:t>
            </w:r>
            <w:r w:rsidRPr="007461BA">
              <w:rPr>
                <w:rFonts w:asciiTheme="minorHAnsi" w:hAnsiTheme="minorHAnsi" w:cs="Calibri"/>
              </w:rPr>
              <w:t>3</w:t>
            </w:r>
            <w:r w:rsidR="00F105BE">
              <w:rPr>
                <w:rFonts w:asciiTheme="minorHAnsi" w:hAnsiTheme="minorHAnsi" w:cs="Calibri"/>
              </w:rPr>
              <w:t xml:space="preserve">0 </w:t>
            </w:r>
            <w:r w:rsidRPr="007461BA">
              <w:rPr>
                <w:rFonts w:asciiTheme="minorHAnsi" w:hAnsiTheme="minorHAnsi" w:cs="Calibri"/>
              </w:rPr>
              <w:t xml:space="preserve">cyklů do 30 min. </w:t>
            </w:r>
          </w:p>
        </w:tc>
        <w:tc>
          <w:tcPr>
            <w:tcW w:w="1276" w:type="dxa"/>
            <w:vAlign w:val="center"/>
          </w:tcPr>
          <w:p w14:paraId="76D580B1" w14:textId="1D7750F2"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76E0399D" w14:textId="77777777" w:rsidTr="00CF29F5">
        <w:tc>
          <w:tcPr>
            <w:tcW w:w="4536" w:type="dxa"/>
          </w:tcPr>
          <w:p w14:paraId="442A7EFA" w14:textId="23D6CC34" w:rsidR="003B0A43" w:rsidRPr="002B4F9B" w:rsidRDefault="003B0A43" w:rsidP="003B0A43">
            <w:pPr>
              <w:pStyle w:val="Podbod"/>
              <w:jc w:val="left"/>
              <w:rPr>
                <w:rFonts w:asciiTheme="minorHAnsi" w:hAnsiTheme="minorHAnsi"/>
                <w:szCs w:val="22"/>
              </w:rPr>
            </w:pPr>
            <w:r w:rsidRPr="007461BA">
              <w:rPr>
                <w:rFonts w:asciiTheme="minorHAnsi" w:hAnsiTheme="minorHAnsi" w:cs="Calibri"/>
              </w:rPr>
              <w:t>Systém otevřeného typu</w:t>
            </w:r>
            <w:r w:rsidR="00F105BE">
              <w:rPr>
                <w:rFonts w:asciiTheme="minorHAnsi" w:hAnsiTheme="minorHAnsi" w:cs="Calibri"/>
              </w:rPr>
              <w:t xml:space="preserve"> =</w:t>
            </w:r>
            <w:r w:rsidRPr="007461BA">
              <w:rPr>
                <w:rFonts w:asciiTheme="minorHAnsi" w:hAnsiTheme="minorHAnsi" w:cs="Calibri"/>
              </w:rPr>
              <w:t xml:space="preserve"> </w:t>
            </w:r>
            <w:r w:rsidR="00F105BE">
              <w:rPr>
                <w:rFonts w:asciiTheme="minorHAnsi" w:hAnsiTheme="minorHAnsi" w:cs="Calibri"/>
              </w:rPr>
              <w:t>možnost</w:t>
            </w:r>
            <w:r w:rsidRPr="007461BA">
              <w:rPr>
                <w:rFonts w:asciiTheme="minorHAnsi" w:hAnsiTheme="minorHAnsi" w:cs="Calibri"/>
              </w:rPr>
              <w:t xml:space="preserve"> využití různých reagencií různých výrobců </w:t>
            </w:r>
          </w:p>
        </w:tc>
        <w:tc>
          <w:tcPr>
            <w:tcW w:w="1276" w:type="dxa"/>
            <w:vAlign w:val="center"/>
          </w:tcPr>
          <w:p w14:paraId="2D562246"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71485094" w14:textId="77777777" w:rsidTr="00CF29F5">
        <w:tc>
          <w:tcPr>
            <w:tcW w:w="4536" w:type="dxa"/>
          </w:tcPr>
          <w:p w14:paraId="130F4455" w14:textId="64D9115E" w:rsidR="003B0A43" w:rsidRPr="002B4F9B" w:rsidRDefault="003B0A43" w:rsidP="003B0A43">
            <w:pPr>
              <w:pStyle w:val="Podbod"/>
              <w:jc w:val="left"/>
              <w:rPr>
                <w:rFonts w:asciiTheme="minorHAnsi" w:hAnsiTheme="minorHAnsi"/>
                <w:szCs w:val="22"/>
              </w:rPr>
            </w:pPr>
            <w:r w:rsidRPr="007461BA">
              <w:rPr>
                <w:rFonts w:asciiTheme="minorHAnsi" w:hAnsiTheme="minorHAnsi"/>
              </w:rPr>
              <w:t>Kapacita min. 48 jamek s možností rozšíření</w:t>
            </w:r>
          </w:p>
        </w:tc>
        <w:tc>
          <w:tcPr>
            <w:tcW w:w="1276" w:type="dxa"/>
            <w:vAlign w:val="center"/>
          </w:tcPr>
          <w:p w14:paraId="4BBD33F0"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26FB8522" w14:textId="77777777" w:rsidTr="00CF29F5">
        <w:tc>
          <w:tcPr>
            <w:tcW w:w="4536" w:type="dxa"/>
          </w:tcPr>
          <w:p w14:paraId="7E48338D" w14:textId="3B8163AA" w:rsidR="003B0A43" w:rsidRPr="002B4F9B" w:rsidRDefault="003B0A43" w:rsidP="003B0A43">
            <w:pPr>
              <w:pStyle w:val="Podbod"/>
              <w:jc w:val="left"/>
              <w:rPr>
                <w:rFonts w:asciiTheme="minorHAnsi" w:hAnsiTheme="minorHAnsi"/>
                <w:szCs w:val="22"/>
              </w:rPr>
            </w:pPr>
            <w:r w:rsidRPr="001F2C31">
              <w:rPr>
                <w:rFonts w:asciiTheme="minorHAnsi" w:hAnsiTheme="minorHAnsi"/>
              </w:rPr>
              <w:t xml:space="preserve">Přístroj </w:t>
            </w:r>
            <w:r w:rsidR="00F105BE">
              <w:rPr>
                <w:rFonts w:asciiTheme="minorHAnsi" w:hAnsiTheme="minorHAnsi"/>
              </w:rPr>
              <w:t>se</w:t>
            </w:r>
            <w:r w:rsidRPr="001F2C31">
              <w:rPr>
                <w:rFonts w:asciiTheme="minorHAnsi" w:hAnsiTheme="minorHAnsi"/>
              </w:rPr>
              <w:t xml:space="preserve"> čtyřmi fluorescenčními moduly </w:t>
            </w:r>
          </w:p>
        </w:tc>
        <w:tc>
          <w:tcPr>
            <w:tcW w:w="1276" w:type="dxa"/>
            <w:vAlign w:val="center"/>
          </w:tcPr>
          <w:p w14:paraId="32EE96BE"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36A39592" w14:textId="77777777" w:rsidTr="00CF29F5">
        <w:tc>
          <w:tcPr>
            <w:tcW w:w="4536" w:type="dxa"/>
          </w:tcPr>
          <w:p w14:paraId="219EF7A7" w14:textId="1525A86B" w:rsidR="003B0A43" w:rsidRPr="002B4F9B" w:rsidRDefault="003B0A43" w:rsidP="003B0A43">
            <w:pPr>
              <w:pStyle w:val="Podbod"/>
              <w:jc w:val="left"/>
              <w:rPr>
                <w:rFonts w:asciiTheme="minorHAnsi" w:hAnsiTheme="minorHAnsi"/>
                <w:szCs w:val="22"/>
              </w:rPr>
            </w:pPr>
            <w:r w:rsidRPr="007461BA">
              <w:rPr>
                <w:rFonts w:asciiTheme="minorHAnsi" w:hAnsiTheme="minorHAnsi" w:cs="Calibri"/>
              </w:rPr>
              <w:t xml:space="preserve">Optická kalibrace (nejsou potřeba žádné referenční barvičky nebo </w:t>
            </w:r>
            <w:proofErr w:type="spellStart"/>
            <w:r w:rsidRPr="007461BA">
              <w:rPr>
                <w:rFonts w:asciiTheme="minorHAnsi" w:hAnsiTheme="minorHAnsi" w:cs="Calibri"/>
              </w:rPr>
              <w:t>kolorkompenzace</w:t>
            </w:r>
            <w:proofErr w:type="spellEnd"/>
            <w:r w:rsidRPr="007461BA">
              <w:rPr>
                <w:rFonts w:asciiTheme="minorHAnsi" w:hAnsiTheme="minorHAnsi" w:cs="Calibri"/>
              </w:rPr>
              <w:t>)</w:t>
            </w:r>
          </w:p>
        </w:tc>
        <w:tc>
          <w:tcPr>
            <w:tcW w:w="1276" w:type="dxa"/>
            <w:vAlign w:val="center"/>
          </w:tcPr>
          <w:p w14:paraId="6A8F7D9C" w14:textId="77777777" w:rsidR="003B0A43" w:rsidRDefault="003B0A43" w:rsidP="003B0A43">
            <w:pPr>
              <w:jc w:val="center"/>
            </w:pPr>
            <w:r w:rsidRPr="00BB42BA">
              <w:rPr>
                <w:rFonts w:ascii="Calibri" w:hAnsi="Calibri" w:cs="Calibri"/>
                <w:color w:val="FF0000"/>
                <w:szCs w:val="20"/>
              </w:rPr>
              <w:t>(doplní dodavatel)</w:t>
            </w:r>
          </w:p>
        </w:tc>
        <w:tc>
          <w:tcPr>
            <w:tcW w:w="3821" w:type="dxa"/>
            <w:vAlign w:val="center"/>
          </w:tcPr>
          <w:p w14:paraId="1DD2AF80" w14:textId="77777777" w:rsidR="003B0A43" w:rsidRDefault="003B0A43" w:rsidP="003B0A43">
            <w:pPr>
              <w:jc w:val="center"/>
            </w:pPr>
            <w:r w:rsidRPr="000F2B33">
              <w:rPr>
                <w:rFonts w:ascii="Calibri" w:hAnsi="Calibri" w:cs="Calibri"/>
                <w:color w:val="FF0000"/>
                <w:szCs w:val="20"/>
              </w:rPr>
              <w:t>(doplní dodavatel)</w:t>
            </w:r>
          </w:p>
        </w:tc>
      </w:tr>
      <w:tr w:rsidR="003B0A43" w:rsidRPr="002476E6" w14:paraId="131EE276" w14:textId="77777777" w:rsidTr="00CF29F5">
        <w:tc>
          <w:tcPr>
            <w:tcW w:w="4536" w:type="dxa"/>
          </w:tcPr>
          <w:p w14:paraId="0B469C2E" w14:textId="60BAC83E" w:rsidR="003B0A43" w:rsidRPr="002B4F9B" w:rsidRDefault="003B0A43" w:rsidP="003B0A43">
            <w:pPr>
              <w:pStyle w:val="Podbod"/>
              <w:jc w:val="left"/>
              <w:rPr>
                <w:rFonts w:asciiTheme="minorHAnsi" w:hAnsiTheme="minorHAnsi"/>
                <w:szCs w:val="22"/>
              </w:rPr>
            </w:pPr>
            <w:r w:rsidRPr="007461BA">
              <w:rPr>
                <w:rFonts w:asciiTheme="minorHAnsi" w:hAnsiTheme="minorHAnsi" w:cs="Calibri"/>
              </w:rPr>
              <w:lastRenderedPageBreak/>
              <w:t xml:space="preserve">Hliníkový rotor </w:t>
            </w:r>
          </w:p>
        </w:tc>
        <w:tc>
          <w:tcPr>
            <w:tcW w:w="1276" w:type="dxa"/>
            <w:vAlign w:val="center"/>
          </w:tcPr>
          <w:p w14:paraId="2EE24DDB" w14:textId="55CC2883" w:rsidR="003B0A43" w:rsidRPr="00BB42BA"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3B0A43" w:rsidRPr="000F2B33"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49B784DC" w14:textId="77777777" w:rsidTr="00CF29F5">
        <w:tc>
          <w:tcPr>
            <w:tcW w:w="4536" w:type="dxa"/>
          </w:tcPr>
          <w:p w14:paraId="22E27AB2" w14:textId="78A0D547" w:rsidR="003B0A43" w:rsidRPr="002B4F9B" w:rsidRDefault="003B0A43" w:rsidP="003B0A43">
            <w:pPr>
              <w:pStyle w:val="Podbod"/>
              <w:jc w:val="left"/>
              <w:rPr>
                <w:rFonts w:asciiTheme="minorHAnsi" w:hAnsiTheme="minorHAnsi"/>
                <w:szCs w:val="22"/>
              </w:rPr>
            </w:pPr>
            <w:r w:rsidRPr="007461BA">
              <w:rPr>
                <w:rFonts w:asciiTheme="minorHAnsi" w:hAnsiTheme="minorHAnsi"/>
              </w:rPr>
              <w:t xml:space="preserve">Možnost provádět analýzy IV třídy vyžadující rozlišení až </w:t>
            </w:r>
            <w:proofErr w:type="gramStart"/>
            <w:r w:rsidRPr="007461BA">
              <w:rPr>
                <w:rFonts w:asciiTheme="minorHAnsi" w:hAnsiTheme="minorHAnsi"/>
              </w:rPr>
              <w:t>0,1°C</w:t>
            </w:r>
            <w:proofErr w:type="gramEnd"/>
            <w:r w:rsidRPr="007461BA">
              <w:rPr>
                <w:rFonts w:asciiTheme="minorHAnsi" w:hAnsiTheme="minorHAnsi"/>
              </w:rPr>
              <w:t xml:space="preserve"> </w:t>
            </w:r>
          </w:p>
        </w:tc>
        <w:tc>
          <w:tcPr>
            <w:tcW w:w="1276" w:type="dxa"/>
            <w:vAlign w:val="center"/>
          </w:tcPr>
          <w:p w14:paraId="6589D07C" w14:textId="38E80EA6" w:rsidR="003B0A43" w:rsidRPr="00BB42BA"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3B0A43" w:rsidRPr="000F2B33"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72234CB8" w14:textId="77777777" w:rsidTr="00CF29F5">
        <w:tc>
          <w:tcPr>
            <w:tcW w:w="4536" w:type="dxa"/>
          </w:tcPr>
          <w:p w14:paraId="2070B893" w14:textId="4D22EE11" w:rsidR="003B0A43" w:rsidRPr="002B4F9B" w:rsidRDefault="003B0A43" w:rsidP="003B0A43">
            <w:pPr>
              <w:pStyle w:val="Podbod"/>
              <w:jc w:val="left"/>
              <w:rPr>
                <w:rFonts w:asciiTheme="minorHAnsi" w:hAnsiTheme="minorHAnsi"/>
                <w:szCs w:val="22"/>
              </w:rPr>
            </w:pPr>
            <w:r w:rsidRPr="007461BA">
              <w:t xml:space="preserve">Rychlost ohřevu (max.): </w:t>
            </w:r>
            <w:proofErr w:type="gramStart"/>
            <w:r w:rsidRPr="007461BA">
              <w:t>4°C</w:t>
            </w:r>
            <w:proofErr w:type="gramEnd"/>
            <w:r w:rsidRPr="007461BA">
              <w:t xml:space="preserve">/sek </w:t>
            </w:r>
          </w:p>
        </w:tc>
        <w:tc>
          <w:tcPr>
            <w:tcW w:w="1276" w:type="dxa"/>
            <w:vAlign w:val="center"/>
          </w:tcPr>
          <w:p w14:paraId="1F65B246" w14:textId="02597F39" w:rsidR="003B0A43" w:rsidRPr="00BB42BA"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3B0A43" w:rsidRPr="000F2B33"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6E23CAD2" w14:textId="77777777" w:rsidTr="00CF29F5">
        <w:tc>
          <w:tcPr>
            <w:tcW w:w="4536" w:type="dxa"/>
          </w:tcPr>
          <w:p w14:paraId="0677C143" w14:textId="5013E3F5" w:rsidR="003B0A43" w:rsidRPr="002B4F9B" w:rsidRDefault="003B0A43" w:rsidP="003B0A43">
            <w:pPr>
              <w:pStyle w:val="Podbod"/>
              <w:jc w:val="left"/>
              <w:rPr>
                <w:rFonts w:asciiTheme="minorHAnsi" w:hAnsiTheme="minorHAnsi"/>
                <w:szCs w:val="22"/>
              </w:rPr>
            </w:pPr>
            <w:r w:rsidRPr="007461BA">
              <w:t xml:space="preserve">Rychlost chlazení (max.): </w:t>
            </w:r>
            <w:proofErr w:type="gramStart"/>
            <w:r w:rsidRPr="007461BA">
              <w:t>3°C</w:t>
            </w:r>
            <w:proofErr w:type="gramEnd"/>
            <w:r w:rsidRPr="007461BA">
              <w:t xml:space="preserve">/sek </w:t>
            </w:r>
          </w:p>
        </w:tc>
        <w:tc>
          <w:tcPr>
            <w:tcW w:w="1276" w:type="dxa"/>
            <w:vAlign w:val="center"/>
          </w:tcPr>
          <w:p w14:paraId="3B3DEC0D" w14:textId="76445B41"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9577DA" w14:textId="376DB55D"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40371AD4" w14:textId="77777777" w:rsidTr="00CF29F5">
        <w:tc>
          <w:tcPr>
            <w:tcW w:w="4536" w:type="dxa"/>
          </w:tcPr>
          <w:p w14:paraId="4F4326F4" w14:textId="261D096B" w:rsidR="003B0A43" w:rsidRPr="002B4F9B" w:rsidRDefault="003B0A43" w:rsidP="003B0A43">
            <w:pPr>
              <w:pStyle w:val="Podbod"/>
              <w:jc w:val="left"/>
              <w:rPr>
                <w:rFonts w:asciiTheme="minorHAnsi" w:hAnsiTheme="minorHAnsi"/>
                <w:szCs w:val="22"/>
              </w:rPr>
            </w:pPr>
            <w:r w:rsidRPr="007461BA">
              <w:t xml:space="preserve">Teplotní přesnost: ± </w:t>
            </w:r>
            <w:proofErr w:type="gramStart"/>
            <w:r w:rsidRPr="007461BA">
              <w:t>0,25°C</w:t>
            </w:r>
            <w:proofErr w:type="gramEnd"/>
            <w:r w:rsidRPr="007461BA">
              <w:t xml:space="preserve"> </w:t>
            </w:r>
          </w:p>
        </w:tc>
        <w:tc>
          <w:tcPr>
            <w:tcW w:w="1276" w:type="dxa"/>
            <w:vAlign w:val="center"/>
          </w:tcPr>
          <w:p w14:paraId="5E3A3F12" w14:textId="7C1DF1EF" w:rsidR="003B0A43" w:rsidRPr="00BB42BA"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14F1EA51" w:rsidR="003B0A43" w:rsidRPr="000F2B33"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1162135E" w14:textId="77777777" w:rsidTr="00CF29F5">
        <w:tc>
          <w:tcPr>
            <w:tcW w:w="4536" w:type="dxa"/>
          </w:tcPr>
          <w:p w14:paraId="24061BD1" w14:textId="42FF186D" w:rsidR="003B0A43" w:rsidRPr="002B4F9B" w:rsidRDefault="003B0A43" w:rsidP="003B0A43">
            <w:pPr>
              <w:pStyle w:val="Podbod"/>
              <w:jc w:val="left"/>
              <w:rPr>
                <w:rFonts w:asciiTheme="minorHAnsi" w:hAnsiTheme="minorHAnsi"/>
                <w:szCs w:val="22"/>
              </w:rPr>
            </w:pPr>
            <w:r w:rsidRPr="007461BA">
              <w:rPr>
                <w:rFonts w:cstheme="minorBidi"/>
                <w:szCs w:val="22"/>
              </w:rPr>
              <w:t>Teplotní uniformita: ± 0.05°C</w:t>
            </w:r>
          </w:p>
        </w:tc>
        <w:tc>
          <w:tcPr>
            <w:tcW w:w="1276" w:type="dxa"/>
            <w:vAlign w:val="center"/>
          </w:tcPr>
          <w:p w14:paraId="1965E9E9" w14:textId="1FB6CF63"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CB3FF8" w14:textId="433ED804"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4D24A260" w14:textId="77777777" w:rsidTr="00CF29F5">
        <w:tc>
          <w:tcPr>
            <w:tcW w:w="4536" w:type="dxa"/>
          </w:tcPr>
          <w:p w14:paraId="7A8DC3CD" w14:textId="4F58DD2C" w:rsidR="003B0A43" w:rsidRPr="002B4F9B" w:rsidRDefault="003B0A43" w:rsidP="003B0A43">
            <w:pPr>
              <w:pStyle w:val="Podbod"/>
              <w:jc w:val="left"/>
              <w:rPr>
                <w:rFonts w:asciiTheme="minorHAnsi" w:hAnsiTheme="minorHAnsi"/>
                <w:szCs w:val="22"/>
              </w:rPr>
            </w:pPr>
            <w:proofErr w:type="gramStart"/>
            <w:r w:rsidRPr="007461BA">
              <w:rPr>
                <w:rFonts w:cs="Calibri"/>
                <w:color w:val="000000"/>
                <w:sz w:val="24"/>
              </w:rPr>
              <w:t>Detektor - fotodioda</w:t>
            </w:r>
            <w:proofErr w:type="gramEnd"/>
          </w:p>
        </w:tc>
        <w:tc>
          <w:tcPr>
            <w:tcW w:w="1276" w:type="dxa"/>
            <w:vAlign w:val="center"/>
          </w:tcPr>
          <w:p w14:paraId="2B9D9AB1" w14:textId="5CF1DD21"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443EA8" w14:textId="45BD265C"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318A7CBC" w14:textId="77777777" w:rsidTr="00CF29F5">
        <w:tc>
          <w:tcPr>
            <w:tcW w:w="4536" w:type="dxa"/>
          </w:tcPr>
          <w:p w14:paraId="11761392" w14:textId="1F29B714" w:rsidR="003B0A43" w:rsidRPr="002B4F9B" w:rsidRDefault="003B0A43" w:rsidP="003B0A43">
            <w:pPr>
              <w:pStyle w:val="Podbod"/>
              <w:jc w:val="left"/>
              <w:rPr>
                <w:rFonts w:asciiTheme="minorHAnsi" w:hAnsiTheme="minorHAnsi"/>
                <w:szCs w:val="22"/>
              </w:rPr>
            </w:pPr>
            <w:r w:rsidRPr="007461BA">
              <w:rPr>
                <w:rFonts w:asciiTheme="minorHAnsi" w:hAnsiTheme="minorHAnsi" w:cstheme="minorBidi"/>
              </w:rPr>
              <w:t>Kompaktní přístroj – rozměry max 150 x 150 x 150 mm</w:t>
            </w:r>
          </w:p>
        </w:tc>
        <w:tc>
          <w:tcPr>
            <w:tcW w:w="1276" w:type="dxa"/>
            <w:vAlign w:val="center"/>
          </w:tcPr>
          <w:p w14:paraId="79D98195" w14:textId="04757C6E"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4D1E27" w14:textId="2A3335BE"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391833FC" w14:textId="77777777" w:rsidTr="00CF29F5">
        <w:tc>
          <w:tcPr>
            <w:tcW w:w="4536" w:type="dxa"/>
          </w:tcPr>
          <w:p w14:paraId="52410D44" w14:textId="1E6148CB" w:rsidR="003B0A43" w:rsidRPr="002B4F9B" w:rsidRDefault="003B0A43" w:rsidP="003B0A43">
            <w:pPr>
              <w:pStyle w:val="Podbod"/>
              <w:jc w:val="left"/>
              <w:rPr>
                <w:rFonts w:asciiTheme="minorHAnsi" w:hAnsiTheme="minorHAnsi"/>
                <w:szCs w:val="22"/>
              </w:rPr>
            </w:pPr>
            <w:r w:rsidRPr="007461BA">
              <w:rPr>
                <w:rFonts w:asciiTheme="minorHAnsi" w:hAnsiTheme="minorHAnsi" w:cstheme="minorBidi"/>
              </w:rPr>
              <w:t>Dodávka vč. PC (notebook) a SW</w:t>
            </w:r>
          </w:p>
        </w:tc>
        <w:tc>
          <w:tcPr>
            <w:tcW w:w="1276" w:type="dxa"/>
            <w:vAlign w:val="center"/>
          </w:tcPr>
          <w:p w14:paraId="24A6CBC9" w14:textId="09A19331"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DE4AEF2" w14:textId="16987820"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r w:rsidR="003B0A43" w:rsidRPr="002476E6" w14:paraId="7D2181AD" w14:textId="77777777" w:rsidTr="00CF29F5">
        <w:tc>
          <w:tcPr>
            <w:tcW w:w="4536" w:type="dxa"/>
          </w:tcPr>
          <w:p w14:paraId="708F1B9E" w14:textId="15325503" w:rsidR="003B0A43" w:rsidRPr="002B4F9B" w:rsidRDefault="003B0A43" w:rsidP="003B0A43">
            <w:pPr>
              <w:pStyle w:val="Podbod"/>
              <w:jc w:val="left"/>
              <w:rPr>
                <w:rFonts w:asciiTheme="minorHAnsi" w:hAnsiTheme="minorHAnsi"/>
                <w:szCs w:val="22"/>
              </w:rPr>
            </w:pPr>
            <w:bookmarkStart w:id="0" w:name="_Hlk44404984"/>
            <w:r w:rsidRPr="007461BA">
              <w:rPr>
                <w:rFonts w:eastAsia="Times New Roman" w:cs="Calibri"/>
              </w:rPr>
              <w:t>OS Microsoft Windows 10 Professional, 64. Současně musí být licence správně uvedena na faktuře, pro prokázání správného nabyt</w:t>
            </w:r>
            <w:bookmarkStart w:id="1" w:name="_GoBack"/>
            <w:bookmarkEnd w:id="1"/>
            <w:r w:rsidRPr="007461BA">
              <w:rPr>
                <w:rFonts w:eastAsia="Times New Roman" w:cs="Calibri"/>
              </w:rPr>
              <w:t>í licence. Pro všechen dodávaný software musí být licence správně uvedena na faktuře, pro prokázání správného nabytí licence.</w:t>
            </w:r>
            <w:bookmarkEnd w:id="0"/>
          </w:p>
        </w:tc>
        <w:tc>
          <w:tcPr>
            <w:tcW w:w="1276" w:type="dxa"/>
            <w:vAlign w:val="center"/>
          </w:tcPr>
          <w:p w14:paraId="3D236AC5" w14:textId="72451560"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2C3D07A" w14:textId="5F51F517" w:rsidR="003B0A43" w:rsidRPr="002476E6" w:rsidRDefault="003B0A43" w:rsidP="003B0A43">
            <w:pPr>
              <w:jc w:val="center"/>
              <w:rPr>
                <w:rFonts w:ascii="Calibri" w:hAnsi="Calibri" w:cs="Calibri"/>
                <w:color w:val="FF0000"/>
                <w:szCs w:val="20"/>
              </w:rPr>
            </w:pPr>
            <w:r w:rsidRPr="002476E6">
              <w:rPr>
                <w:rFonts w:ascii="Calibri" w:hAnsi="Calibri" w:cs="Calibri"/>
                <w:color w:val="FF0000"/>
                <w:szCs w:val="20"/>
              </w:rPr>
              <w:t>(doplní dodavatel)</w:t>
            </w:r>
          </w:p>
        </w:tc>
      </w:tr>
    </w:tbl>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385CF74D" w:rsidR="00BE2F18" w:rsidRDefault="00BE2F18" w:rsidP="00BE2F18">
      <w:pPr>
        <w:rPr>
          <w:lang w:eastAsia="en-US"/>
        </w:rPr>
      </w:pPr>
    </w:p>
    <w:p w14:paraId="61881645" w14:textId="77777777" w:rsidR="001F2C31" w:rsidRDefault="001F2C31" w:rsidP="00BE2F18">
      <w:pPr>
        <w:rPr>
          <w:lang w:eastAsia="en-US"/>
        </w:rPr>
      </w:pPr>
    </w:p>
    <w:p w14:paraId="14877DD1" w14:textId="77777777" w:rsidR="001F2C31" w:rsidRDefault="001F2C31" w:rsidP="001F2C31">
      <w:pPr>
        <w:pStyle w:val="Nadpis5"/>
        <w:rPr>
          <w:bCs/>
          <w:lang w:eastAsia="en-US"/>
        </w:rPr>
      </w:pPr>
      <w:bookmarkStart w:id="2" w:name="_Hlk46760380"/>
      <w:r>
        <w:rPr>
          <w:bCs/>
          <w:lang w:eastAsia="en-US"/>
        </w:rPr>
        <w:t xml:space="preserve">B) Požadavky, které budou součástí dodávky předmětu plnění </w:t>
      </w:r>
    </w:p>
    <w:p w14:paraId="2CF264BD" w14:textId="77777777" w:rsidR="001F2C31" w:rsidRDefault="001F2C31" w:rsidP="001F2C31">
      <w:pPr>
        <w:rPr>
          <w:lang w:eastAsia="en-US"/>
        </w:rPr>
      </w:pPr>
    </w:p>
    <w:p w14:paraId="26D1E898" w14:textId="2DFF5B43" w:rsidR="00F62B87" w:rsidRDefault="001F2C31" w:rsidP="00BE2F18">
      <w:pPr>
        <w:rPr>
          <w:lang w:eastAsia="en-US"/>
        </w:rPr>
      </w:pPr>
      <w:r>
        <w:rPr>
          <w:lang w:eastAsia="en-US"/>
        </w:rPr>
        <w:t>DODAVATEL MÁ POVINNOST VYPLNIT SPLNĚNÍ POŽADAVKU V TABULCE ANO/NE. SPNĚNÍ UVEDENÝCH POŽADAVKŮ POŽADUJE ZADAVATEL V RÁMCI DODÁVKY PŘEDMĚTU PLNĚNÍ.</w:t>
      </w:r>
      <w:bookmarkEnd w:id="2"/>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26A1E33D" w:rsidR="0065447C" w:rsidRPr="002476E6" w:rsidRDefault="001F2C31"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17DD"/>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1F2C31"/>
    <w:rsid w:val="00205EE2"/>
    <w:rsid w:val="00214C1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0A43"/>
    <w:rsid w:val="003B40D7"/>
    <w:rsid w:val="003B4A14"/>
    <w:rsid w:val="003D1E77"/>
    <w:rsid w:val="003D5973"/>
    <w:rsid w:val="003D5FC2"/>
    <w:rsid w:val="003E0F2B"/>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A1416"/>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19B7"/>
    <w:rsid w:val="006F12A7"/>
    <w:rsid w:val="006F5DB8"/>
    <w:rsid w:val="006F6461"/>
    <w:rsid w:val="0070295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C6DCE"/>
    <w:rsid w:val="00AD7DB4"/>
    <w:rsid w:val="00AF00FA"/>
    <w:rsid w:val="00B01362"/>
    <w:rsid w:val="00B04151"/>
    <w:rsid w:val="00B07A78"/>
    <w:rsid w:val="00B10101"/>
    <w:rsid w:val="00B10A25"/>
    <w:rsid w:val="00B3451E"/>
    <w:rsid w:val="00B360D1"/>
    <w:rsid w:val="00B429BE"/>
    <w:rsid w:val="00B471A0"/>
    <w:rsid w:val="00B512A7"/>
    <w:rsid w:val="00B53DAE"/>
    <w:rsid w:val="00B61436"/>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05BE"/>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1F2C31"/>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1F2C31"/>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307320359">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B3D9C-260A-4F0A-8893-4F8BA74CF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568</Words>
  <Characters>3357</Characters>
  <Application>Microsoft Office Word</Application>
  <DocSecurity>4</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Andrea Bucková</cp:lastModifiedBy>
  <cp:revision>2</cp:revision>
  <cp:lastPrinted>2020-06-12T10:01:00Z</cp:lastPrinted>
  <dcterms:created xsi:type="dcterms:W3CDTF">2020-08-03T11:00:00Z</dcterms:created>
  <dcterms:modified xsi:type="dcterms:W3CDTF">2020-08-03T11:00:00Z</dcterms:modified>
</cp:coreProperties>
</file>